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fldChar w:fldCharType="begin"/>
      </w:r>
      <w:r w:rsidRPr="0031277E">
        <w:rPr>
          <w:rFonts w:ascii="Times New Roman" w:hAnsi="Times New Roman" w:cs="Times New Roman"/>
          <w:sz w:val="28"/>
          <w:szCs w:val="28"/>
        </w:rPr>
        <w:instrText xml:space="preserve"> HYPERLINK "http://www.ukrinform.ua/ukr/news/1975243" </w:instrText>
      </w:r>
      <w:r w:rsidRPr="0031277E">
        <w:rPr>
          <w:rFonts w:ascii="Times New Roman" w:hAnsi="Times New Roman" w:cs="Times New Roman"/>
          <w:sz w:val="28"/>
          <w:szCs w:val="28"/>
        </w:rPr>
        <w:fldChar w:fldCharType="separate"/>
      </w:r>
      <w:r w:rsidRPr="0031277E">
        <w:rPr>
          <w:rStyle w:val="a3"/>
          <w:rFonts w:ascii="Times New Roman" w:hAnsi="Times New Roman" w:cs="Times New Roman"/>
          <w:sz w:val="28"/>
          <w:szCs w:val="28"/>
        </w:rPr>
        <w:t>http://www.ukrinform.ua/ukr/news/1975243</w:t>
      </w:r>
      <w:r w:rsidRPr="0031277E">
        <w:rPr>
          <w:rFonts w:ascii="Times New Roman" w:hAnsi="Times New Roman" w:cs="Times New Roman"/>
          <w:sz w:val="28"/>
          <w:szCs w:val="28"/>
        </w:rPr>
        <w:fldChar w:fldCharType="end"/>
      </w:r>
      <w:r w:rsidRPr="0031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7E" w:rsidRPr="0031277E" w:rsidRDefault="0031277E" w:rsidP="0031277E">
      <w:pPr>
        <w:rPr>
          <w:rFonts w:ascii="Times New Roman" w:hAnsi="Times New Roman" w:cs="Times New Roman"/>
          <w:b/>
          <w:sz w:val="28"/>
          <w:szCs w:val="28"/>
        </w:rPr>
      </w:pPr>
      <w:r w:rsidRPr="0031277E">
        <w:rPr>
          <w:rFonts w:ascii="Times New Roman" w:hAnsi="Times New Roman" w:cs="Times New Roman"/>
          <w:b/>
          <w:sz w:val="28"/>
          <w:szCs w:val="28"/>
        </w:rPr>
        <w:t>Прес-конференція: "Думки та оцінки громадян на старті виборів до Верховно</w:t>
      </w:r>
      <w:proofErr w:type="gramStart"/>
      <w:r w:rsidRPr="0031277E">
        <w:rPr>
          <w:rFonts w:ascii="Times New Roman" w:hAnsi="Times New Roman" w:cs="Times New Roman"/>
          <w:b/>
          <w:sz w:val="28"/>
          <w:szCs w:val="28"/>
        </w:rPr>
        <w:t>ї Р</w:t>
      </w:r>
      <w:proofErr w:type="gramEnd"/>
      <w:r w:rsidRPr="0031277E">
        <w:rPr>
          <w:rFonts w:ascii="Times New Roman" w:hAnsi="Times New Roman" w:cs="Times New Roman"/>
          <w:b/>
          <w:sz w:val="28"/>
          <w:szCs w:val="28"/>
        </w:rPr>
        <w:t>ади України"</w:t>
      </w:r>
    </w:p>
    <w:p w:rsidR="002042F3" w:rsidRPr="002042F3" w:rsidRDefault="002042F3" w:rsidP="002042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нформ, 24.09.2014</w:t>
      </w:r>
    </w:p>
    <w:p w:rsid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>24 вересня 12-00 відбулася прес-конференція на тему: «Думки та оцінки громадян на старті виборів до Верховно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ади України» (Зала 1).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Організатори: Інститут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іальної та політичної психології НАПН України, Асоціація політичних психологів України.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Учасники: </w:t>
      </w:r>
      <w:r w:rsidRPr="0031277E">
        <w:rPr>
          <w:rFonts w:ascii="Times New Roman" w:hAnsi="Times New Roman" w:cs="Times New Roman"/>
          <w:b/>
          <w:sz w:val="28"/>
          <w:szCs w:val="28"/>
        </w:rPr>
        <w:t>Микола Слюсаревський</w:t>
      </w:r>
      <w:r w:rsidRPr="0031277E">
        <w:rPr>
          <w:rFonts w:ascii="Times New Roman" w:hAnsi="Times New Roman" w:cs="Times New Roman"/>
          <w:sz w:val="28"/>
          <w:szCs w:val="28"/>
        </w:rPr>
        <w:t xml:space="preserve"> - директор Інституту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іальної та політичної психології НАПН України, член-кореспондент НАПН України, кандидат психологічних наук; </w:t>
      </w:r>
      <w:r w:rsidRPr="0031277E">
        <w:rPr>
          <w:rFonts w:ascii="Times New Roman" w:hAnsi="Times New Roman" w:cs="Times New Roman"/>
          <w:b/>
          <w:sz w:val="28"/>
          <w:szCs w:val="28"/>
        </w:rPr>
        <w:t>Павло Фролов</w:t>
      </w:r>
      <w:r w:rsidRPr="0031277E">
        <w:rPr>
          <w:rFonts w:ascii="Times New Roman" w:hAnsi="Times New Roman" w:cs="Times New Roman"/>
          <w:sz w:val="28"/>
          <w:szCs w:val="28"/>
        </w:rPr>
        <w:t xml:space="preserve"> - віце-президент Асоціації політичних психологів України, кандидат психологічних наук.</w:t>
      </w:r>
    </w:p>
    <w:p w:rsidR="0031277E" w:rsidRPr="0031277E" w:rsidRDefault="0031277E" w:rsidP="0031277E">
      <w:pPr>
        <w:rPr>
          <w:rFonts w:ascii="Times New Roman" w:hAnsi="Times New Roman" w:cs="Times New Roman"/>
          <w:b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27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277E">
        <w:rPr>
          <w:rFonts w:ascii="Times New Roman" w:hAnsi="Times New Roman" w:cs="Times New Roman"/>
          <w:b/>
          <w:sz w:val="28"/>
          <w:szCs w:val="28"/>
        </w:rPr>
        <w:t>ідсумкові матеріали:</w:t>
      </w:r>
    </w:p>
    <w:p w:rsid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77E" w:rsidRPr="0031277E" w:rsidRDefault="0031277E" w:rsidP="0031277E">
      <w:pPr>
        <w:rPr>
          <w:rFonts w:ascii="Times New Roman" w:hAnsi="Times New Roman" w:cs="Times New Roman"/>
          <w:b/>
          <w:sz w:val="28"/>
          <w:szCs w:val="28"/>
        </w:rPr>
      </w:pPr>
      <w:r w:rsidRPr="0031277E">
        <w:rPr>
          <w:rFonts w:ascii="Times New Roman" w:hAnsi="Times New Roman" w:cs="Times New Roman"/>
          <w:b/>
          <w:sz w:val="28"/>
          <w:szCs w:val="28"/>
        </w:rPr>
        <w:t>Шанси потрапити до ВР мають шість партій - соцопитування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 Якби вибори відбувалися на момент опитування, реальні шанси подолати 5% бар'є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мали б шість політичних партій.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Такі дані всеукраїнського опитування на прес-конференції в Укрінформі «Думки та оцінки громадян на старті виборів до Верховної Ради України» озвучив директор Інституту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іальної та політичної психології НАПН України Микола Слюсаревський.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«На сьогоднішній день, згідно з результатами соцопитування, реальні шанси подолати 5% бар'є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на виборах до ВР мали б шість політичних партій: «Блок Петра Порошенка» - 31,5% активного електорату, що визначився з вибором; «Радикальна партія Олега Ляшка» - 12,7%; «Народний фронт» - 8,1%; ВО «Батьківщина» - 7,9%; «Громадянська позиція» - 6,6%, «Сильна Україна» - 6,3%», - озвучив дані соцопитування Слюсаревський.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За словами експерта, «Блок Петра Порошенка» лідирує в усіх регі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України. Окрім того, переважна більшість опитаних (понад 68%) тією чи </w:t>
      </w:r>
      <w:r w:rsidRPr="0031277E">
        <w:rPr>
          <w:rFonts w:ascii="Times New Roman" w:hAnsi="Times New Roman" w:cs="Times New Roman"/>
          <w:sz w:val="28"/>
          <w:szCs w:val="28"/>
        </w:rPr>
        <w:lastRenderedPageBreak/>
        <w:t xml:space="preserve">іншою мірою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ідтримує рішення Президента про дострокове припинення повноважень ВР та призначення дочасних виборів.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Загалом українці позитивно оцінюють діяльність Президента України, констатував експерт.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ішення та дії новообраного Глави держави Петра Порошенка вважають більш чи менш адекватними розвитку ситуації в країні близько 47% респондентів... Водночас із отриманих даних випливає, що загалом позитивна оцінка діяльності Президента не стала на заваді критичному оцінюванню опитаними його кадрових призначень. Зокрема, на посади міні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ів оборони, закордонних справ, Генпрокурора, голови НБУ та інші. Тією чи іншою мірою задоволені цими призначеннями лише 27,9%, проти - 42,4%, байдуже - 3,6% опитаним, а ще 26,2% респондентам було важко відповісти на це питання", - сказав він.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Опитування проведене 5-12 вересня 2014 року Інститутом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іальної та політичної психології НАПН України спільно з Асоціацією політичних психологів України. Воно проводилося методом інтерв'ювання 2000 осіб у 166 населених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. Опитування було проведене в усіх регі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України, окрім Криму, міста Севастополя та захоплених сепаратистами населених пунктів Донбасу.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77E" w:rsidRPr="0031277E" w:rsidRDefault="0031277E" w:rsidP="0031277E">
      <w:pPr>
        <w:rPr>
          <w:rFonts w:ascii="Times New Roman" w:hAnsi="Times New Roman" w:cs="Times New Roman"/>
          <w:b/>
          <w:sz w:val="28"/>
          <w:szCs w:val="28"/>
        </w:rPr>
      </w:pPr>
      <w:r w:rsidRPr="0031277E">
        <w:rPr>
          <w:rFonts w:ascii="Times New Roman" w:hAnsi="Times New Roman" w:cs="Times New Roman"/>
          <w:b/>
          <w:sz w:val="28"/>
          <w:szCs w:val="28"/>
        </w:rPr>
        <w:t xml:space="preserve">Воєнні дії на Донбасі </w:t>
      </w:r>
      <w:proofErr w:type="gramStart"/>
      <w:r w:rsidRPr="003127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277E">
        <w:rPr>
          <w:rFonts w:ascii="Times New Roman" w:hAnsi="Times New Roman" w:cs="Times New Roman"/>
          <w:b/>
          <w:sz w:val="28"/>
          <w:szCs w:val="28"/>
        </w:rPr>
        <w:t>ідтримує майже 60% українців - соцопитування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Проведення воєнних дій на Донбасі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ідтримують близько 59% українців. 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Такі дані всеукраїнського опитування на прес-конференції в Укрінформі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озвучив віце-президент Асоціації політичних психологів Укра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їни Павло Фролов.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«За проведення воєнних дій на Сході України в нинішньому чи більш жорсткому форматі виступають щонайменше 59% наших спі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ітчизників. До цієї цифри, вочевидь, тяжіє й частка опитаних, які погоджуються з думкою, що у конфлікті на Донбасі, на жаль, немає іншого вирішення, окрім швидких і рішучих воєнних дій (близько 49%). Не погоджуються з цим 30,7% і не визначилися  - 20,4%», - повідомив експерт.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Водночас, за словами Фролова, 66,9% опитаних в Україні вважають невиправданими як жертви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зоні АТО серед військовослужбовців і мирних </w:t>
      </w:r>
      <w:r w:rsidRPr="0031277E">
        <w:rPr>
          <w:rFonts w:ascii="Times New Roman" w:hAnsi="Times New Roman" w:cs="Times New Roman"/>
          <w:sz w:val="28"/>
          <w:szCs w:val="28"/>
        </w:rPr>
        <w:lastRenderedPageBreak/>
        <w:t xml:space="preserve">жителів, так і збитки у сфері економіки регіону. Лише 18,1% вважають таку ціну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за перемогу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цілком прийнятною.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При цьому звертає на себе увагу доволі суперечлива тенденція: порівняно з травнем у вересні частка противників АТО дещо збільшилася в Західному і Центральному регіонах (на 1,6% та 4,2% відповідно), тоді як на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івдні і Сході, навпаки, істотно зменшилася із 42,9% до 34,5% та з 66,3% до 53,4%. А безпосередньо в зоні конфлікту кількість противників АТО зменшилася з 91,7% до 67,2%.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Директор Інституту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іальної та політичної психології НАПН України Микола Слюсаревський пояснив такі результати соцопитування трагедіями в багатьох сім'ях на Заході і в Центрі, де люди бояться відправляти своїх близьких на війну.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«Багатьом сім'ям на Заході і в Центрі України довелося ховати своїх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ідних, знайомих і друзів, загиблих під час АТО. По-друге,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мобілізаційний вантаж лягає саме на ці регіони. Що стосується Сходу, то там ми маємо протилежну картину. Люди чим далі, тим більше бачать злочини бойовиків і окупантів, розуміючи, що необхідна протидія», - вважає Слюсаревський.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Він додав, що 68,3% респондентів вважають: попри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і зовнішні та внутрішні загрози Україну можна зберегти як єдину державу, «бо того, що об'єднує громадян, значно більше, ніж того, що роз'єднує».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Всеукраїнське опитування проведене 5-12 вересня 2014 року Інститутом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іальної та політичної психології НАПН України спільно з Асоціацією політичних психологів України. Воно  проводилося методом інтерв'ювання 2000 осіб у 166 населених 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>. Опитування було проведене в усіх регі</w:t>
      </w:r>
      <w:proofErr w:type="gramStart"/>
      <w:r w:rsidRPr="0031277E">
        <w:rPr>
          <w:rFonts w:ascii="Times New Roman" w:hAnsi="Times New Roman" w:cs="Times New Roman"/>
          <w:sz w:val="28"/>
          <w:szCs w:val="28"/>
        </w:rPr>
        <w:t>онах</w:t>
      </w:r>
      <w:proofErr w:type="gramEnd"/>
      <w:r w:rsidRPr="0031277E">
        <w:rPr>
          <w:rFonts w:ascii="Times New Roman" w:hAnsi="Times New Roman" w:cs="Times New Roman"/>
          <w:sz w:val="28"/>
          <w:szCs w:val="28"/>
        </w:rPr>
        <w:t xml:space="preserve"> України, окрім Криму, міста Севастополя та захоплених сепаратистами населених пунктів Донбасу.</w:t>
      </w:r>
    </w:p>
    <w:p w:rsidR="0031277E" w:rsidRPr="0031277E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228" w:rsidRDefault="0031277E" w:rsidP="0031277E">
      <w:pPr>
        <w:rPr>
          <w:rFonts w:ascii="Times New Roman" w:hAnsi="Times New Roman" w:cs="Times New Roman"/>
          <w:sz w:val="28"/>
          <w:szCs w:val="28"/>
        </w:rPr>
      </w:pPr>
      <w:r w:rsidRPr="0031277E">
        <w:rPr>
          <w:rFonts w:ascii="Times New Roman" w:hAnsi="Times New Roman" w:cs="Times New Roman"/>
          <w:sz w:val="28"/>
          <w:szCs w:val="28"/>
        </w:rPr>
        <w:t>Відео з прес-конференції:</w:t>
      </w:r>
    </w:p>
    <w:sectPr w:rsidR="0077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277E"/>
    <w:rsid w:val="002042F3"/>
    <w:rsid w:val="0031277E"/>
    <w:rsid w:val="0077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4592</Characters>
  <Application>Microsoft Office Word</Application>
  <DocSecurity>0</DocSecurity>
  <Lines>38</Lines>
  <Paragraphs>10</Paragraphs>
  <ScaleCrop>false</ScaleCrop>
  <Company>оон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2014-09-30T07:45:00Z</dcterms:created>
  <dcterms:modified xsi:type="dcterms:W3CDTF">2014-09-30T07:51:00Z</dcterms:modified>
</cp:coreProperties>
</file>